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C51F9B" w14:textId="77777777" w:rsidR="00580FDD" w:rsidRDefault="00580FDD" w:rsidP="00580FDD">
      <w:pPr>
        <w:spacing w:line="360" w:lineRule="auto"/>
        <w:ind w:right="560"/>
        <w:rPr>
          <w:kern w:val="0"/>
          <w:sz w:val="24"/>
        </w:rPr>
      </w:pPr>
      <w:r w:rsidRPr="00180FF2">
        <w:rPr>
          <w:kern w:val="0"/>
          <w:sz w:val="24"/>
        </w:rPr>
        <w:t>附件</w:t>
      </w:r>
      <w:r w:rsidRPr="00180FF2">
        <w:rPr>
          <w:kern w:val="0"/>
          <w:sz w:val="24"/>
        </w:rPr>
        <w:t>2. STEM</w:t>
      </w:r>
      <w:r w:rsidRPr="00180FF2">
        <w:rPr>
          <w:kern w:val="0"/>
          <w:sz w:val="24"/>
        </w:rPr>
        <w:t>教育资源基本要求</w:t>
      </w:r>
    </w:p>
    <w:p w14:paraId="7C5A4D2E" w14:textId="77777777" w:rsidR="00580FDD" w:rsidRDefault="00580FDD" w:rsidP="00580FDD">
      <w:pPr>
        <w:spacing w:line="700" w:lineRule="exact"/>
        <w:jc w:val="center"/>
        <w:rPr>
          <w:rFonts w:ascii="华文中宋" w:eastAsia="华文中宋" w:hAnsi="华文中宋"/>
          <w:bCs/>
          <w:sz w:val="44"/>
          <w:szCs w:val="44"/>
        </w:rPr>
      </w:pPr>
      <w:bookmarkStart w:id="0" w:name="_GoBack"/>
      <w:r>
        <w:rPr>
          <w:rFonts w:ascii="华文中宋" w:eastAsia="华文中宋" w:hAnsi="华文中宋" w:hint="eastAsia"/>
          <w:bCs/>
          <w:sz w:val="44"/>
          <w:szCs w:val="44"/>
        </w:rPr>
        <w:t>STEM教育资源基本要求</w:t>
      </w:r>
    </w:p>
    <w:bookmarkEnd w:id="0"/>
    <w:p w14:paraId="2F4FCFAE" w14:textId="77777777" w:rsidR="00580FDD" w:rsidRDefault="00580FDD" w:rsidP="00580FDD">
      <w:pPr>
        <w:spacing w:line="660" w:lineRule="exact"/>
        <w:jc w:val="center"/>
        <w:rPr>
          <w:rFonts w:ascii="方正小标宋简体" w:eastAsia="方正小标宋简体"/>
          <w:bCs/>
          <w:sz w:val="44"/>
          <w:szCs w:val="44"/>
        </w:rPr>
      </w:pPr>
    </w:p>
    <w:p w14:paraId="23DF0454" w14:textId="77777777" w:rsidR="00580FDD" w:rsidRDefault="00580FDD" w:rsidP="00580FDD">
      <w:pPr>
        <w:ind w:leftChars="-35" w:left="-73"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教育资源是STEM教育发展的基础和保障。围绕STEM教育的理论与实践问题，采取课题研究、教学探讨、空间打造等方式，加强研究和探索，能够推动STEM教育问题的解决，不断推进STEM教育发展。为促进STEM教育资源系统建设和科学利用，切实提高STEM教育质量，提高论文、课程案例、空间案例、管理案例的针对性、科学性、实效性，特提出相关基本要求以供各地各校参考。</w:t>
      </w:r>
    </w:p>
    <w:p w14:paraId="3DB5D43F" w14:textId="77777777" w:rsidR="00580FDD" w:rsidRDefault="00580FDD" w:rsidP="00580FDD">
      <w:pPr>
        <w:ind w:leftChars="-35" w:left="-73"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一、</w:t>
      </w:r>
      <w:r>
        <w:rPr>
          <w:rFonts w:ascii="黑体" w:eastAsia="黑体" w:hAnsi="黑体" w:hint="eastAsia"/>
          <w:sz w:val="32"/>
          <w:szCs w:val="32"/>
        </w:rPr>
        <w:t>论文基本要求</w:t>
      </w:r>
    </w:p>
    <w:p w14:paraId="039C448A" w14:textId="77777777" w:rsidR="00580FDD" w:rsidRDefault="00580FDD" w:rsidP="00580FDD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一）论文要针对STEM教育的具体问题，科学应用文献研究、比较研究、行动研究、案例研究、比较研究、实验研究等方法，开展较为系统、深入地研究与探索，力争在现状把握、理论认识、优化实践、科学管理等方面做出有价值的成果。</w:t>
      </w:r>
    </w:p>
    <w:p w14:paraId="1CFE18D5" w14:textId="77777777" w:rsidR="00580FDD" w:rsidRDefault="00580FDD" w:rsidP="00580FDD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（二）文责自负，观点明确，论述清楚，资料准确，文字精炼，写作规范。</w:t>
      </w:r>
    </w:p>
    <w:p w14:paraId="5B0B6DC8" w14:textId="77777777" w:rsidR="00580FDD" w:rsidRDefault="00580FDD" w:rsidP="00580FDD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（三）稿件字数一般3000-8000字，“摘要”200-300字，“关键词”3-8个。请将文章标题、摘要、关键词译成英文，并附于文后。</w:t>
      </w:r>
    </w:p>
    <w:p w14:paraId="607F79A8" w14:textId="77777777" w:rsidR="00580FDD" w:rsidRDefault="00580FDD" w:rsidP="00580FDD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（四）插图、表格要清晰、整齐，用序号标明，并</w:t>
      </w:r>
      <w:proofErr w:type="gramStart"/>
      <w:r>
        <w:rPr>
          <w:rFonts w:ascii="仿宋" w:eastAsia="仿宋" w:hAnsi="仿宋" w:hint="eastAsia"/>
          <w:sz w:val="32"/>
          <w:szCs w:val="32"/>
        </w:rPr>
        <w:t>命名</w:t>
      </w:r>
      <w:r>
        <w:rPr>
          <w:rFonts w:ascii="仿宋" w:eastAsia="仿宋" w:hAnsi="仿宋" w:hint="eastAsia"/>
          <w:sz w:val="32"/>
          <w:szCs w:val="32"/>
        </w:rPr>
        <w:lastRenderedPageBreak/>
        <w:t>图题和</w:t>
      </w:r>
      <w:proofErr w:type="gramEnd"/>
      <w:r>
        <w:rPr>
          <w:rFonts w:ascii="仿宋" w:eastAsia="仿宋" w:hAnsi="仿宋" w:hint="eastAsia"/>
          <w:sz w:val="32"/>
          <w:szCs w:val="32"/>
        </w:rPr>
        <w:t>表题；调查请附问卷。</w:t>
      </w:r>
    </w:p>
    <w:p w14:paraId="156B005E" w14:textId="77777777" w:rsidR="00580FDD" w:rsidRDefault="00580FDD" w:rsidP="00580FDD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（五）“注释”和“参考文献”一律参照中华人民共和国国家标准GB/T7714-2015《信息与文献 文后参考文献著录规则》规范撰写，并在文末呈现；解释性注释用页下注。</w:t>
      </w:r>
    </w:p>
    <w:p w14:paraId="44F9E3ED" w14:textId="77777777" w:rsidR="00580FDD" w:rsidRDefault="00580FDD" w:rsidP="00580FDD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二、课程案例基本要求</w:t>
      </w:r>
    </w:p>
    <w:p w14:paraId="41A9C367" w14:textId="77777777" w:rsidR="00580FDD" w:rsidRDefault="00580FDD" w:rsidP="00580FDD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（一）充分体现STEM教育的本质特点。围绕有挑战的复杂真实问题进行跨学科学习，注重团队合作，过程具有较强的开放性，最终结果是多样的。</w:t>
      </w:r>
    </w:p>
    <w:p w14:paraId="28BA2B20" w14:textId="77777777" w:rsidR="00580FDD" w:rsidRDefault="00580FDD" w:rsidP="00580FDD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（二）</w:t>
      </w:r>
      <w:r w:rsidRPr="00B12D22">
        <w:rPr>
          <w:rFonts w:ascii="仿宋" w:eastAsia="仿宋" w:hAnsi="仿宋" w:hint="eastAsia"/>
          <w:sz w:val="32"/>
          <w:szCs w:val="32"/>
        </w:rPr>
        <w:t>课程案例一般包括课程名称、背景简介、课程目标、课程适用年级、课程内容及课时规划、教学指导建议、评价方式、实施过程、实践效果及反思等部分。</w:t>
      </w:r>
      <w:r>
        <w:rPr>
          <w:rFonts w:ascii="仿宋" w:eastAsia="仿宋" w:hAnsi="仿宋" w:hint="eastAsia"/>
          <w:sz w:val="32"/>
          <w:szCs w:val="32"/>
        </w:rPr>
        <w:t>具体实施过程可提供相关片段的图片、录像等配套资料。</w:t>
      </w:r>
    </w:p>
    <w:p w14:paraId="091522E6" w14:textId="77777777" w:rsidR="00580FDD" w:rsidRDefault="00580FDD" w:rsidP="00580FDD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（三）鼓励图文并茂，如有网页链接，也可以采用网址链接、</w:t>
      </w:r>
      <w:proofErr w:type="gramStart"/>
      <w:r>
        <w:rPr>
          <w:rFonts w:ascii="仿宋" w:eastAsia="仿宋" w:hAnsi="仿宋" w:hint="eastAsia"/>
          <w:sz w:val="32"/>
          <w:szCs w:val="32"/>
        </w:rPr>
        <w:t>二维码等</w:t>
      </w:r>
      <w:proofErr w:type="gramEnd"/>
      <w:r>
        <w:rPr>
          <w:rFonts w:ascii="仿宋" w:eastAsia="仿宋" w:hAnsi="仿宋" w:hint="eastAsia"/>
          <w:sz w:val="32"/>
          <w:szCs w:val="32"/>
        </w:rPr>
        <w:t>新形式在文中适当位置注明。</w:t>
      </w:r>
    </w:p>
    <w:p w14:paraId="0AE894D8" w14:textId="77777777" w:rsidR="00580FDD" w:rsidRDefault="00580FDD" w:rsidP="00580FDD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三、空间案例基本要求</w:t>
      </w:r>
    </w:p>
    <w:p w14:paraId="17A2DA4B" w14:textId="77777777" w:rsidR="00580FDD" w:rsidRDefault="00580FDD" w:rsidP="00580FDD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（一）充分体现STEM教育的本质特点，能够有效支撑STEM教育教学活动的顺利开展。</w:t>
      </w:r>
    </w:p>
    <w:p w14:paraId="5D9D2F15" w14:textId="77777777" w:rsidR="00580FDD" w:rsidRDefault="00580FDD" w:rsidP="00580FDD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（二）空间案例一般包括背景简介、空间建设的理念与目的、基本构成、主要特点、适用范围、管理制度等。</w:t>
      </w:r>
    </w:p>
    <w:p w14:paraId="72242F8A" w14:textId="77777777" w:rsidR="00580FDD" w:rsidRDefault="00580FDD" w:rsidP="00580FDD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（三）空间建设要服务STEM活动的开展，请提供活动片段录像。</w:t>
      </w:r>
    </w:p>
    <w:p w14:paraId="7140A516" w14:textId="77777777" w:rsidR="00580FDD" w:rsidRDefault="00580FDD" w:rsidP="00580FDD">
      <w:pPr>
        <w:ind w:firstLineChars="200" w:firstLine="640"/>
        <w:rPr>
          <w:rFonts w:ascii="仿宋_GB2312" w:eastAsia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四、推进案例基本要求</w:t>
      </w:r>
    </w:p>
    <w:p w14:paraId="580A22D2" w14:textId="77777777" w:rsidR="00580FDD" w:rsidRDefault="00580FDD" w:rsidP="00580FDD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（一）STEM教育推进案例主要介绍各地各校推进STEM教育的先进理念、科学制度和有效做法。推进案例由相关单位提供，一般不针对个人。</w:t>
      </w:r>
    </w:p>
    <w:p w14:paraId="17E6A670" w14:textId="77777777" w:rsidR="00580FDD" w:rsidRDefault="00580FDD" w:rsidP="00580FDD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（二）推进案例一般包括要解决的问题、理念和认识、方法和举措、制度和文件、具体的成效并辅以具体的实例。</w:t>
      </w:r>
    </w:p>
    <w:p w14:paraId="068BC97E" w14:textId="77777777" w:rsidR="00580FDD" w:rsidRDefault="00580FDD" w:rsidP="00580FDD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（三）请提供相关配套的文件、图片、视频等资料。</w:t>
      </w:r>
    </w:p>
    <w:p w14:paraId="3BBDA018" w14:textId="77777777" w:rsidR="00580FDD" w:rsidRDefault="00580FDD" w:rsidP="00580FDD">
      <w:pPr>
        <w:ind w:firstLineChars="200" w:firstLine="643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五、材料规范要求</w:t>
      </w:r>
    </w:p>
    <w:p w14:paraId="74B390D5" w14:textId="77777777" w:rsidR="00580FDD" w:rsidRDefault="00580FDD" w:rsidP="00580FDD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（一）文字内容采用A4规格，版心为15CM×25CM左右，行跨度为1.5倍行距，各页在右下脚处按顺序标明页码。正文字体为小4号宋体；一级标题字体为3号宋体，如“一、二、三、”；二级标题字体为4号黑体，如“（</w:t>
      </w:r>
      <w:proofErr w:type="gramStart"/>
      <w:r>
        <w:rPr>
          <w:rFonts w:ascii="仿宋" w:eastAsia="仿宋" w:hAnsi="仿宋" w:hint="eastAsia"/>
          <w:sz w:val="32"/>
          <w:szCs w:val="32"/>
        </w:rPr>
        <w:t>一</w:t>
      </w:r>
      <w:proofErr w:type="gramEnd"/>
      <w:r>
        <w:rPr>
          <w:rFonts w:ascii="仿宋" w:eastAsia="仿宋" w:hAnsi="仿宋" w:hint="eastAsia"/>
          <w:sz w:val="32"/>
          <w:szCs w:val="32"/>
        </w:rPr>
        <w:t>）（二）（三）”；三级标题，如“1.2.3”；四级标题，如“（1）（2）（3）”；前两级标题独占一行，其后不带标点符号。文后参考文献著录请参照“GB/T 7714—2005 文后参考文献著录规则”。</w:t>
      </w:r>
    </w:p>
    <w:p w14:paraId="27C82C99" w14:textId="77777777" w:rsidR="00580FDD" w:rsidRDefault="00580FDD" w:rsidP="00580FDD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（二）视频文件格式：MP4文件； 编码：H264 或 H265或更高；视频尺寸至少标清（480P）；视频长度：一般不超过10分钟。</w:t>
      </w:r>
    </w:p>
    <w:p w14:paraId="4563AEBE" w14:textId="77777777" w:rsidR="00580FDD" w:rsidRDefault="00580FDD" w:rsidP="00580FDD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（三）图片大小在1M以上，突出主题，注意清晰度、对比度等要求，保证照片质量。</w:t>
      </w:r>
    </w:p>
    <w:p w14:paraId="1092D04A" w14:textId="77777777" w:rsidR="000B4F5F" w:rsidRPr="00580FDD" w:rsidRDefault="000B4F5F"/>
    <w:sectPr w:rsidR="000B4F5F" w:rsidRPr="00580F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69A29D" w14:textId="77777777" w:rsidR="00867F0F" w:rsidRDefault="00867F0F" w:rsidP="00580FDD">
      <w:r>
        <w:separator/>
      </w:r>
    </w:p>
  </w:endnote>
  <w:endnote w:type="continuationSeparator" w:id="0">
    <w:p w14:paraId="5D5835C4" w14:textId="77777777" w:rsidR="00867F0F" w:rsidRDefault="00867F0F" w:rsidP="00580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886D33" w14:textId="77777777" w:rsidR="00867F0F" w:rsidRDefault="00867F0F" w:rsidP="00580FDD">
      <w:r>
        <w:separator/>
      </w:r>
    </w:p>
  </w:footnote>
  <w:footnote w:type="continuationSeparator" w:id="0">
    <w:p w14:paraId="7C6D6A22" w14:textId="77777777" w:rsidR="00867F0F" w:rsidRDefault="00867F0F" w:rsidP="00580F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3A9"/>
    <w:rsid w:val="000B4F5F"/>
    <w:rsid w:val="004C13A9"/>
    <w:rsid w:val="00580FDD"/>
    <w:rsid w:val="00867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931B261-0633-46EE-993A-C4B21CD0A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微软雅黑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80FD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0F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="微软雅黑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80FD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80FDD"/>
    <w:pPr>
      <w:tabs>
        <w:tab w:val="center" w:pos="4153"/>
        <w:tab w:val="right" w:pos="8306"/>
      </w:tabs>
      <w:snapToGrid w:val="0"/>
      <w:jc w:val="left"/>
    </w:pPr>
    <w:rPr>
      <w:rFonts w:asciiTheme="minorHAnsi" w:eastAsia="微软雅黑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80FD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205</Words>
  <Characters>1170</Characters>
  <Application>Microsoft Office Word</Application>
  <DocSecurity>0</DocSecurity>
  <Lines>9</Lines>
  <Paragraphs>2</Paragraphs>
  <ScaleCrop>false</ScaleCrop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Ferdinand Wu</dc:creator>
  <cp:keywords/>
  <dc:description/>
  <cp:lastModifiedBy>Ferdinand Wu</cp:lastModifiedBy>
  <cp:revision>2</cp:revision>
  <dcterms:created xsi:type="dcterms:W3CDTF">2019-03-29T07:40:00Z</dcterms:created>
  <dcterms:modified xsi:type="dcterms:W3CDTF">2019-03-29T07:40:00Z</dcterms:modified>
</cp:coreProperties>
</file>